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3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709"/>
        <w:gridCol w:w="2067"/>
        <w:gridCol w:w="1020"/>
        <w:gridCol w:w="1590"/>
        <w:gridCol w:w="709"/>
        <w:gridCol w:w="1735"/>
        <w:gridCol w:w="992"/>
        <w:gridCol w:w="992"/>
        <w:gridCol w:w="709"/>
      </w:tblGrid>
      <w:tr w:rsidR="00804322" w:rsidRPr="00804322" w:rsidTr="00804322">
        <w:trPr>
          <w:trHeight w:val="480"/>
        </w:trPr>
        <w:tc>
          <w:tcPr>
            <w:tcW w:w="1123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Cs/>
                <w:lang w:eastAsia="ru-RU"/>
              </w:rPr>
              <w:t>Приложение 3</w:t>
            </w:r>
          </w:p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к решению Совета депутатов </w:t>
            </w:r>
          </w:p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804322">
              <w:rPr>
                <w:rFonts w:ascii="Times New Roman" w:eastAsia="Times New Roman" w:hAnsi="Times New Roman" w:cs="Times New Roman"/>
                <w:bCs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муниципального округа </w:t>
            </w:r>
          </w:p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Cs/>
                <w:lang w:eastAsia="ru-RU"/>
              </w:rPr>
              <w:t>Нижегородской области</w:t>
            </w:r>
          </w:p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Cs/>
                <w:lang w:eastAsia="ru-RU"/>
              </w:rPr>
              <w:t>от 29 мая 2025 года № 44</w:t>
            </w:r>
          </w:p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0" w:name="_GoBack"/>
            <w:bookmarkEnd w:id="0"/>
          </w:p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бюджета муниципального округа по разделам и подразделам классификации расходов бюджета муниципального округа по целевым статьям (муниципальным программам и непрограммным направлениям) и группам видов расходов за 2024 год</w:t>
            </w:r>
          </w:p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Под-раздел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раздела, 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ЦСР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целевой статьи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ВР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План на                     2024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Исполнено за  2024 год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% исп.</w:t>
            </w:r>
          </w:p>
        </w:tc>
      </w:tr>
      <w:tr w:rsidR="00804322" w:rsidRPr="00804322" w:rsidTr="00804322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1844932,4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1 763 119,9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95,6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126 561,4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116 975,2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92,4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3 163,7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98,2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3 163,7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98,2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3 163,7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98,2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3 163,7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98,2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7770101000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Высшее должностное лицо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(глава местного самоуправления)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2 681,6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2 623,2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97,8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7770101000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Высшее должностное лицо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(глава местного самоуправления)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2 061,5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2 042,6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99,1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7770101000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Высшее должностное лицо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(глава местного самоуправления)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93,6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7770174270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7770174270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7770174270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1 449,7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1 448,2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1 449,7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1 448,2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1 449,7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1 448,2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1 449,7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1 448,2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1 449,7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1 448,2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59 167,3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57 882,9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97,8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59 167,3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57 882,9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97,8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59 167,3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57 882,9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97,8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59 167,3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57 882,9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97,8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55 140,1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53 855,7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97,7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34 069,0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33 533,9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98,4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79,9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10 237,8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10 083,1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98,5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3 319,5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3 181,9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95,9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2 382,1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95,1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3 391,3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91,7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73,7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29,7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7770173920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7770173920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7770173920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7770173920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7770173920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7770173940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Функционирование Правительства Российской Федерации, высших исполнительных органов субъектов Российской </w:t>
            </w: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7770173940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7770173940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7770173940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7770173940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7770174270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1 930,9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1 930,9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7770174270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7770174270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7770500000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4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7770551200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реализацию переданных исполнительно-распорядительным органам муниципальных образований Нижегородской области государственных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5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7770551200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14 309,0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14 303,4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эффективности бюджетных расходов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12 925,4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12 920,0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1400300000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Обеспечение открытости и прозрачности информации о бюджетном процессе и деятельности органов местного самоуправления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12 925,4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12 920,0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1400300190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12 730,1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12 724,7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9 031,4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9 026,6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денежного содержания и иные </w:t>
            </w: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2 708,0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2 708,0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органа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1400374270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1400374270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1400374270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1 383,6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1 383,4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1 383,6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1 383,4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1 383,6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1 383,4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1 245,5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1 245,3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7770600000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7770600020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муниципальных выборов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7770600020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муниципальных выборов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Специальные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Непрограммные расходы за счет средств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областного и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47 839,5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39 741,1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83,1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"Информационное общество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83,4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83,4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83,4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83,4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83,4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"Усиление безопасности и обеспечение сохранности архивных фондов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Укрепление и модернизация материально-технической базы архивов администрации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округа. Развитие информационных технологий в сфере архивного дела.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1100100260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1100100260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1100100260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Выполнение других обязательств </w:t>
            </w: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6 154,7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6 122,9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"Управление муниципальным имуществом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1 298,0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1 289,8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99,4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Совершенствование учета и разграничения муниципального имущества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1 298,0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1 289,8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99,4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1210129010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1 298,0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1 289,8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99,4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1210129010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99,3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1210129010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1210129010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1220000000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4 833,0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1220100000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4 833,0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1220100190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4 833,0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99,4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98,9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эффективности бюджетных расходов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1400200000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Развитие информационной системы управления муниципальными финансами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1400200260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Развитие информационной системы управления муниципальными финансами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1400200260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информационной системы управления муниципальными финансами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1400200260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информационной системы управления муниципальными финансами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"Противодействие коррупции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53,3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2000400000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Организация на территории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антикоррупционного образования и пропаганды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30,3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2000400260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30,3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2000400260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30,3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2000700000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Совершенствование деятельности органов местного самоуправления по размещению муниципального заказа в целях противодействия коррупционным проявлениям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99,3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2000700260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99,3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2000700260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99,3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Ковернинскому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муниципальному округу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9 290,4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1 746,3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18,8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9 290,4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1 746,3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18,8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1 836,3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1 746,3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95,1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1 836,3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95,1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24001S2500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7 454,1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24001S2500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7 454,1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30 789,6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30 349,4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98,6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30 789,6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30 349,4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98,6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7770200000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29 294,5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28 856,7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98,5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29 140,3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28 702,5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98,5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6 534,6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6 534,6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9 276,2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2 848,5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94,1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8 086,3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7 884,8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97,5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7770274270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7770274270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7770274270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99,7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98,5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7770500000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7770551180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7770551180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7770551180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7770551180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31 759,2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31 211,0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98,3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31 691,7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31 143,5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98,3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30 358,0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29 852,1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98,3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0900200000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22 940,5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22 604,8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98,5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0900200590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20 385,7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98,4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12 933,4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12 885,5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3 891,7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3 881,5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2 722,8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2 585,0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94,9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71,7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муниципальной пожарной охраны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0900200591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Строительство наружных противопожарных резервуаров и площадок (пирсов) для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установки пожарной техники, ремонт плотин и пожарных водоемов для целей пожаротушения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2 224,3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2 224,2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наружных противопожарных резервуаров и площадок (пирсов) для установки пожарной техники, ремонт плотин и пожарных водоемов для целей пожаротушения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2 224,3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2 224,2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0900200592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гражданской обороны, предупреждения и ликвидации чрезвычайных ситуаций , обеспечения пожарной безопасности и безопасности людей на водных объектах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0900200592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гражданской обороны, предупреждения и ликвидации чрезвычайных ситуаций , обеспечения пожарной безопасности и безопасности людей на водных объектах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0900296500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Проведение профилактических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0900296500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профилактических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0900300000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Совершенствование системы подготовки руководящего состава и населения в области предупреждения и ликвидации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99,7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0900300590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Обучение в учебно-методическом центре должностных лиц и специалистов по предупреждению и ликвидации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0900300590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Обучение в учебно-методическом центре должностных лиц и специалистов по предупреждению и ликвидации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0900300591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Материально-техническое оснащение и освидетельствование компьютера секретного делопроизводства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99,6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0900300591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Материально-техническое оснащение и освидетельствование компьютера секретного делопроизводства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0900400000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Обеспечение функционирования единой дежурно-диспетчерской службы и создание системы обеспечения вызова экстренных оперативных служб по единому номеру "112"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98,5</w:t>
            </w:r>
          </w:p>
        </w:tc>
      </w:tr>
      <w:tr w:rsidR="00804322" w:rsidRPr="00804322" w:rsidTr="00804322">
        <w:trPr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0900400590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Предоставление доступа к сети местной телефонной связи, предоставление в пользование абонентской линии, предоставление местных телефонных соединений, получение услуг внутризоновой телефонной связи, оказание услуг междугородной и международной телефонной связи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98,5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0900400590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доступа к сети местной телефонной связи, предоставление в пользование абонентской линии, предоставление местных телефонных соединений, получение услуг внутризоновой телефонной связи, оказание услуг </w:t>
            </w: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междугородной и международной телефонной связи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98,5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0900500000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организационных и информационных условий функционирования единой дежурно-диспетчерской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6 609,1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6 446,9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97,5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единой дежурно-диспетчерской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6 609,1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6 446,9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97,5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единой дежурно-диспетчерской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4 457,9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4 389,0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98,5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единой дежурно-диспетчерской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45,9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единой дежурно-диспетчерской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98,7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единой дежурно-диспетчерской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66,8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0900500590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единой дежурно-диспетчерской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97,6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"Противодействие терроризму и экстремизму на территории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1 333,6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1 291,4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96,8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Антитеррористическая защищенность объектов с массовым пребыванием людей на территории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1 281,4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96,8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2200126100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1 281,4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96,8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2200126100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2200126100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2200200000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Разъяснение сущности терроризма и его крайней общественной опасности, в том числе через пропаганду социально значимых ценностей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2200226100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2200226100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общественного порядка и противодействия преступности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Совершенствование мероприятий по охране общественного порядка, защите конституционных прав и свобод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1700126100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1700126100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1700126100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1700200000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1700226100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1700226100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288 540,4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282 582,2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97,9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"Содействие занятости населения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0600200000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0600229910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0600229910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0600229910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137 125,1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136 320,3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99,4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"Управление муниципальным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имуществом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"Управление муниципальным имуществом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Совершенствование учета и разграничения муниципального имущества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12101L5990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12101L5990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агропромышленного комплекса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136 426,1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135 717,4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"Развитие сельского хозяйства, пищевой и перерабатывающей промышленности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129 042,4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128 333,7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Развитие отраслей агропромышленного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116 642,0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115 937,3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99,4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1310100270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возмещение части затрат на приобретение дизельного топлива для проведения весенних полевых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1310100270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части затрат на приобретение дизельного топлива для проведения весенних полевых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13101R0140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13101R0140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13101R3580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13101R3580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13101R5011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поддержку производства молока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59 395,8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59 395,8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13101R5011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поддержку производства молока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59 395,8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59 395,8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13101R5014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возмещение части затрат на поддержку элитного семеноводства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1 483,7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1 483,7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13101R5014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части затрат на поддержку элитного семеноводства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возмещение недополученных доходов и (или) возмещение фактически понесенных затрат в связи с </w:t>
            </w: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1 483,7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13101R5015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возмещение части затрат на поддержку племенного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35 750,2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35 338,9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98,8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13101R5015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части затрат на поддержку племенного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35 750,2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35 338,9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98,8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13101R5017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поддержку мясного скотоводства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7 976,0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7 682,5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96,3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13101R5017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поддержку мясного скотоводства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7 976,0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7 682,5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96,3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13101R5018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9 927,0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9 927,0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13101R5018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9 927,0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9 927,0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1310200000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Техническая и технологическая модернизация, инновационное развитие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5 395,4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5 395,4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1310273220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возмещение части затрат на приобретение оборудования и техники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5 395,4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5 395,4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1310273220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части затрат на приобретение оборудования и техники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5 395,4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5 395,4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1310400000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эффективного развития агропромышленного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7 005,0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7 001,0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1310400260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1310400260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1310473350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осуществление выплат, предусмотренных Законом Нижегородской области от 26 декабря 2018 года №158-З "О мерах по развитию кадрового потенциала сельскохозяйственного производства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6 505,0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6 501,0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1310473350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выплат, предусмотренных Законом Нижегородской области от 26 декабря 2018 года №158-З "О мерах по развитию кадрового потенциала сельскохозяйственного производства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6 501,0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7 383,7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7 383,7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выполнения целей, задач и показателей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7 383,7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7 383,7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1350173910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7 383,7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7 383,7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1350173910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5 142,9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5 142,9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1350173910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1350173910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1350173910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81,5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81,5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78,7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7770473310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7770473310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осуществление полномочий по организации </w:t>
            </w: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Ковернинскому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муниципальному округу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16 509,7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16 470,2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16 509,7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16 470,2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1800900000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Предоставление субсидий на финансовое обеспечение оплаты части затрат в связи с предоставлением транспортных услуг населению и услуг по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организации транспортного обслуживания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11 654,0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11 615,0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99,7</w:t>
            </w:r>
          </w:p>
        </w:tc>
      </w:tr>
      <w:tr w:rsidR="00804322" w:rsidRPr="00804322" w:rsidTr="00804322">
        <w:trPr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1800929704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предоставление субсидии на финансовое обеспечение оплаты части затрат ООО "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Ковернинский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автопарк"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11 654,0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11 615,0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99,7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1800929704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предоставление субсидии на финансовое обеспечение оплаты части затрат ООО "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Ковернинский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автопарк"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11 654,0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11 615,0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1801100000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Приобретение в лизинг автобусов для ООО "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Ковернинский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автопарк"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4 707,5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4 707,1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180118Б800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Приобретение автобусов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4 707,5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4 707,1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180118Б800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автобусов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1801200000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Оплата услуг по страхованию автобусов и оформление паспортов транспортных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1801229705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оплату услуг по страхованию автобусов и оформление паспортов транспортных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1801229705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оплату услуг по страхованию автобусов и оформление паспортов транспортных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119 987,5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115 026,0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95,9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"Адресная инвестиционная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программа капитальных вложений по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Ковернинскому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муниципальному округу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36 771,8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33 286,1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90,5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36 771,8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33 286,1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90,5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14,5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14,5</w:t>
            </w:r>
          </w:p>
        </w:tc>
      </w:tr>
      <w:tr w:rsidR="00804322" w:rsidRPr="00804322" w:rsidTr="00804322">
        <w:trPr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24001S0620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на строительство объектов скоростного внеуличного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36 666,4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33 270,8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90,7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24001S0620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на строительство объектов </w:t>
            </w: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скоростного внеуличного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36 666,4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33 270,8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90,7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транспортной инфраструктуры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83 215,7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81 739,8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98,2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11 866,1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11 331,1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95,5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2900120500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11 866,1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11 331,1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95,5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2900120500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11 866,1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95,5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2900200000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Выполнение работ по ремонту автомобильных дорог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71 349,7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70 408,8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98,7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2900220600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по ремонту автомобильных дорог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28 343,4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27 542,4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97,2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2900220600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ремонту автомобильных дорог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2900220600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ремонту автомобильных дорог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27 500,9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97,1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29002S0610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14 115,1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13 975,2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29002S0610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13 975,2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99,0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29002S2601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реализацию проекта инициативного бюджетирования «Вам решать!» (Выполнение работ по ремонту дорожного покрытия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ул.Заречная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р.п.Ковернино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5 746,7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5 746,7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29002S2601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реализацию проекта инициативного бюджетирования «Вам решать!» (Выполнение работ по ремонту дорожного покрытия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ул.Заречная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р.п.Ковернино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Нижегородской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5 746,7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5 746,7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29002S2602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реализацию проекта инициативного бюджетирования «Вам решать!» (Выполнение работ по ремонту дорожного покрытия автомобильной дороги на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ул.Зарубина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р.п.Ковернино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2 485,7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29002S2602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реализацию проекта инициативного бюджетирования «Вам решать!» (Выполнение работ по ремонту дорожного покрытия автомобильной дороги на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ул.Зарубина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р.п.Ковернино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Нижегородской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2 485,7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4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29002S2603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реализацию проекта инициативного бюджетирования «Вам решать!» (Ремонт автомобильной дороги общего пользования местного значения по ул. Советская от дома № 48 до дома № 83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д.Каменное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 460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мп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2 694,6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2 694,6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29002S2603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реализацию проекта инициативного бюджетирования «Вам решать!» (Ремонт автомобильной дороги общего пользования местного значения по ул. Советская от дома № 48 до дома № 83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д.Каменное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Нижегородской области 460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мп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29002S2604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реализацию проекта инициативного бюджетирования «Вам решать!» (Ремонт автомобильной дороги в д.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Шабоши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4 446,5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4 446,5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29002S2604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реализацию проекта инициативного бюджетирования «Вам решать!» (Ремонт автомобильной дороги в д.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Шабоши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4 446,5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4 446,5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29002S2605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реализацию проекта инициативного бюджетирования «Вам решать!» (Ремонт участка автомобильной дороги - подъезд к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д.Мокушино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Нижегородской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4 567,4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4 567,4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29002S2605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реализацию проекта инициативного бюджетирования «Вам решать!» (Ремонт участка автомобильной дороги - подъезд к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д.Мокушино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Нижегородской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29002S2606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реализацию проекта инициативного бюджетирования «Вам решать!» (Ремонт автомобильной дороги - подъезд к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д.Глибино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4 470,4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4 470,4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29002S2606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реализацию проекта инициативного бюджетирования «Вам решать!» (Ремонт автомобильной дороги - подъезд к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д.Глибино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Нижегородской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4 470,4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4 470,4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29002S2607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реализацию проекта инициативного бюджетирования «Вам решать!» (Ремонт дороги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д.Михайлово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4 479,7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4 479,7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29002S2607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реализацию проекта инициативного бюджетирования «Вам решать!» (Ремонт дороги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д.Михайлово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Нижегородской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4 479,7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4 479,7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99,0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безопасных условий жизнедеятельности на территории округа, уменьшение гибели людей, травматизма и размера материальных потерь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0900128950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Эксплуатационно-техническое обслуживание оборудования региональной (муниципальной) автоматизированной системы централизованного оповещения населения Нижегородской области на территории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0900128950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Эксплуатационно-техническое обслуживание оборудования региональной (муниципальной) автоматизированной системы централизованного оповещения населения Нижегородской области на территории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0900128950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Эксплуатационно-техническое обслуживание оборудования региональной (муниципальной) автоматизированной системы централизованного оповещения населения Нижегородской области на территории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853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Ковернинскому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муниципальному округу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13 281,9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13 136,9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98,9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культуры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0460000000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внутреннего и въездного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0460100000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Проведение мероприятий направленных на развитие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0460130920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0460130920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граждан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7 400,1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7 258,1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98,1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7 400,1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7 258,1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98,1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0720100000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7 400,1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7 258,1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98,1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0720100190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7 400,1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7 258,1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98,1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5 171,8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1 586,0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98,1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0720100190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предпринимательства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5 152,8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5 149,8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Создание благоприятных условий для ведения малого и среднего бизнеса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98,2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1500130910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Мероприятия, способствующие созданию благоприятных условий для ведения малого и среднего бизнеса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99,6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1500130910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способствующие созданию благоприятных условий для ведения малого и среднего бизнеса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1500130940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Организация и проведение ярмарок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1500130940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и проведение ярмарок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Ковернинском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85,7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1500200000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Эффективная кредитно-финансовая и инвестиционная поддержка субъектов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1500230910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1500230910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4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15002S2060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15002S2060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по обеспечению удаленных населенных пунктов товарами первой необходимости в целях достижения </w:t>
            </w: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результата по количеству приобретенных автомагазинов (автолавок) субъектами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</w:t>
            </w: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2 500,0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1500300000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Создание развитой и эффективной инфраструктуры поддержки субъектов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2 456,0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4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1500330910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Субсидии автономной некоммерческой организации "Центр поддержки предпринимательства"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на реализацию мероприятий в рамках муниципальной программы "Развитие предпринимательства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2 456,0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1500330910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автономной некоммерческой организации "Центр поддержки предпринимательства"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на реализацию мероприятий в рамках муниципальной программы "Развитие предпринимательства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2 456,0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Ковернинскому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муниципальному округу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127 018,0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121 569,7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95,7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7 978,1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7 782,4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97,5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граждан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7 386,0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7 204,3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97,5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7 386,0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7 204,3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97,5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0710200000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Предоставление жилья лицам, нуждающимся в жилых помещениях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4 687,7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4 687,7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0710267483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2 214,9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0710267483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2 214,9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071028А484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2 472,7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2 472,7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071028А484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2 472,7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2 472,7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0710600000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Ремонт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1 783,3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1 653,2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92,7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0710603000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1 783,3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1 653,2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92,7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0710603000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0710603000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0710800000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Снос аварийного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94,4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0710828503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снос аварийного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0710828503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снос аварийного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07108S2120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снос расселенных многоквартирных жилых домов в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муниципальных образованиях Нижегородской области, признанных аварийными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07108S2120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"Управление муниципальным имуществом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Совершенствование учета и разграничения муниципального имущества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1210129010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1210129010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агропромышленного комплекса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"Комплексное развитие сельских территорий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1330400000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1330435760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строительство жилого помещения (жилого дома), предоставляемого гражданам РФ, проживающим на сельских территориях, по договору найма жилого помещения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1330435760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строительство жилого помещения (жилого дома), предоставляемого гражданам РФ, проживающим на сельских территориях, по договору найма жилого помещения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97,3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97,3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7770600000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97,3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7770696010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мероприятий по капитальному ремонту многоквартирных домов за счет средств областного и местного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97,3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7770696010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мероприятий по капитальному ремонту многоквартирных домов за счет средств областного и местного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97,3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43 783,1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41 137,9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населения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22 328,7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22 282,4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"Комплексное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развитие систем коммунальной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22 323,7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22 279,4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22 323,7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22 279,4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  <w:tr w:rsidR="00804322" w:rsidRPr="00804322" w:rsidTr="00804322">
        <w:trPr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0810121000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предоставление МП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"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ЖКХ"Ковернино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 субсидий на погашение кредиторской задолженности за электрическую энергию, природный газ и топливо за счет средств резервного фонда Правительства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17 870,1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17 870,1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0810121000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предоставление МП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"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ЖКХ"Ковернино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 субсидий на погашение кредиторской задолженности за электрическую энергию, природный газ и топливо за счет средств резервного фонда Правительства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17 870,1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17 870,1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0810129700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предоставление МП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"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ЖКХ"Ковернино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 субсидий на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48,2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0810129700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предоставление МП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"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ЖКХ"Ковернино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 субсидий на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48,2</w:t>
            </w:r>
          </w:p>
        </w:tc>
      </w:tr>
      <w:tr w:rsidR="00804322" w:rsidRPr="00804322" w:rsidTr="00804322">
        <w:trPr>
          <w:trHeight w:val="14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0810129800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Субсидии на осуществление капитальных вложений в объекты капитального строительства муниципальной собственности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или приобретение объектов недвижимого имущества в муниципальную собственность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0810129800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осуществление капитальных вложений в объекты капитального строительства муниципальной собственности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или приобретение объектов недвижимого имущества в муниципальную собственность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государственным (муниципальным) унитарным предприятиям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0810129900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Приобретение и ремонт основных средств в целях повышения качества предоставления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0810129900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ремонт основных средств в целях повышения качества предоставления коммунальных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0810129990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предоставление МП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"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ЖКХ"Ковернино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0810129990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предоставление МП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"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ЖКХ"Ковернино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"Энергосбережение и повышение энергетической эффективности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0820200000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Установка приборов учета в муниципальных учреждениях , предприятиях, жилых помещениях муниципального жилищного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0820203000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0820203000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1 042,9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1 042,8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"Управление муниципальным имуществом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1 042,9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1 042,8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1210200000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Аварийно-диспетчерское обслуживание газопроводов: ТО и АДО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газопроводов и газового оборудования.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1 042,9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1 042,8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1210205000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1 042,9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1 042,8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1210205000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1210205000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1210205000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"Охрана окружающей среды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16 714,9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14 239,8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85,2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Предотвращение вредного воздействия отходов производства и потребления на здоровье человека и окружающую среду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16 714,9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14 239,8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85,2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1900125160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1900125160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1900125170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1900125170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1900172670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создание (обустройство) контейнерных площадок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1900172670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создание (обустройство) контейнерных площадок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1900174700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приобретение контейнеров и (или) бункеров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1 724,9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1900174700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приобретение контейнеров и (или) бункеров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19001S2292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13 231,6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13 080,2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98,9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19001S2292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13 231,6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13 080,2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98,9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19001S2870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19001S2870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Ковернинскому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муниципальному округу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3 162,9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96,1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3 162,9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3 039,2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96,1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2 616,2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2 528,9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96,7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1 679,5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Строительство, реконструкция, ремонтные работы, проектно-изыскательские </w:t>
            </w: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Бюджетные инвестиции в объекты капитального строительства </w:t>
            </w: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936,7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90,7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2400128951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93,3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7770400026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7770429702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предоставление Индивидуальному предпринимателю Сорокину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А.В.субсидий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на возмещение затрат в связи с предоставлением населению банных услуг на территории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р.п.Ковернино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7770429702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предоставление Индивидуальному предпринимателю Сорокину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А.В.субсидий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возмещение затрат в связи с предоставлением населению банных услуг на территории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р.п.Ковернино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70 206,4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67 661,0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96,4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населения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41 915,2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39 396,6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26 024,8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25 174,6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96,7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0810200000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Содержание мест захоронения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2 820,9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0810204000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содержание мест захоронения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0810204000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содержание мест захоронения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08102S2680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2 610,9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2 610,9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08102S2680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0810300000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23 203,9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22 353,7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96,3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0810305030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Прочие мероприятия по благоустройству территорий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18 399,1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17 929,0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97,4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0810305030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мероприятия по благоустройству территорий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0810305030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мероприятия по благоустройству территорий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0810305030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мероприятия по благоустройству территорий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15 989,4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15 575,3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97,4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0810305030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мероприятия по благоустройству территорий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08103S2608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реализацию проекта инициативного бюджетирования «Вам решать!» (Мемориальный комплекс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д.Гавриловка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Ковернинский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муниципальный округ Нижегородской области))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3 933,1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3 856,0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08103S2608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реализацию проекта инициативного бюджетирования «Вам решать!» (Мемориальный комплекс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д.Гавриловка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Ковернинский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муниципальный округ Нижегородской области))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3 933,1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3 856,0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08103S2650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65,2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08103S2650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65,2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"Энергосбережение и повышение энергетической эффективности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15 890,4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14 222,0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89,5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0820400000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качественного уличного освещения, повышение эффективности установок наружного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15 890,4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14 222,0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89,5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0820401000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уличное освещение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15 890,4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14 222,0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89,5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0820401000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уличное освещение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4 497,8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4 492,3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0820401000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уличное освещение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11 387,7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9 729,8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85,4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0820401000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уличное освещение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агропромышленного комплекса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12 305,3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12 305,3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"Комплексное развитие сельских территорий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12 305,3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12 305,3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1330500000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12 305,3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12 305,3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13305S5767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12 305,3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12 305,3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13305S5767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12 305,3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12 305,3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"Программа мероприятий по борьбе с борщевиком Сосновского на территории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1 185,3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1 185,3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4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2700200000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Мероприятия, проводимые в границах населенных пунктов (категория земель – земли населенных пунктов) на территориях общего пользования (земельных участках общего пользования), земельных участках, находящихся в муниципальной собственности, государственной собственности до разграничения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1 185,3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1 185,3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2700205040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Механические и химические методы борьбы с борщевиком Сосновского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1 185,3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1 185,3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2700205040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Механические и химические методы борьбы с борщевиком Сосновского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14 529,5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14 524,4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5 663,3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5 658,2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28001S2820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5 663,3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5 658,2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28001S2820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5 663,3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2800200000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3 661,5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3 661,5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28002S2980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проведение ремонта дворовых территорий в муниципальных образованиях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3 661,5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3 661,5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28002S2980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3 661,5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3 661,5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280F000000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Национальный проект "Жилье и городская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5 204,8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5 204,8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280F200000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5 204,8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5 204,8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280F255550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5 204,8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5 204,8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280F255550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5 204,8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5 204,8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7770600000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57,5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7770605030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58,8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7770605030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58,8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7770625850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7770625850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за счет средств фонда на </w:t>
            </w: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поддержку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5 050,4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4 988,5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98,8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населения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4 947,1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4 897,3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4 947,1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4 897,3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0810300000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4 947,1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4 897,3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0810305030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Прочие мероприятия по благоустройству территорий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4 947,1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4 897,3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0810305030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мероприятия по благоустройству территорий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3 808,9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3 766,0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98,9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0810305030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мероприятия по благоустройству территорий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99,4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88,3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88,3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7770200000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87,9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87,9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99,4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46,2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7770200590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7770473930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7770473930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431 364,4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385 815,0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89,4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431 187,9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385 662,1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89,4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Ковернинскому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муниципальному округу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431 187,9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385 662,1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89,4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431 187,9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385 662,1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89,4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24001S2450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431 187,9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385 662,1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89,4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24001S2450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431 187,9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385 662,1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89,4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86,6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Охрана объектов растительного и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животного мира и среды их обитания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1900000000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"Охрана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окружающей среды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86,6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1900200000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Предупреждение и устранение нарушений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84,4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1900225150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Проведение рейдов по охране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1900225150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рейдов по охране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1900225150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рейдов по охране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1900225160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Возмещение затрат на снижение численности разносчиков заболевания бешенством (диких животных) на территории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1900225160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Возмещение затрат на снижение численности разносчиков заболевания бешенством (диких животных) на территории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1900300000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Формирование у населения всех возрастов и социальных групп активной жизненной позиции в деле практического участия в мероприятиях по формированию благоприятной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1900325150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Организация и проведение экологических мероприятий для различных слоев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1900325150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и проведение экологических мероприятий для различных слоев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677 260,4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663 049,6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97,9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155 015,0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150 718,8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97,2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155 015,0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150 718,8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97,2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146 170,4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143 391,4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98,1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146 170,4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143 391,4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98,1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55 920,8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54 755,0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97,9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16 130,1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93,5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4 831,3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4 827,9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25 251,2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24 395,7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96,6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8 049,6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7 771,7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96,5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</w:t>
            </w: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852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0110120590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0110173070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89 750,9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88 172,0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98,2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0110173070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64 656,1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63 474,6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0110173070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19 453,9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19 067,1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0110173070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99,2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0110173070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4 356,1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8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0110173170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93,1</w:t>
            </w:r>
          </w:p>
        </w:tc>
      </w:tr>
      <w:tr w:rsidR="00804322" w:rsidRPr="00804322" w:rsidTr="00804322">
        <w:trPr>
          <w:trHeight w:val="18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0110173170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осуществления присмотра и ухода за детьми-инвалидами, детьми сиротами и детьми, </w:t>
            </w: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93,1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"Ресурсное обеспечение сферы образования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8 844,7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7 327,5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82,8</w:t>
            </w:r>
          </w:p>
        </w:tc>
      </w:tr>
      <w:tr w:rsidR="00804322" w:rsidRPr="00804322" w:rsidTr="00804322">
        <w:trPr>
          <w:trHeight w:val="231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Укрепление материально-технической базы организаций, подведомственных отделу образования администрации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8 844,7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7 327,5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82,8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0150120590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4 345,5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4 338,4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0150120590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0150120590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</w:t>
            </w: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2 816,5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2 809,4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01501S2180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4 499,1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2 989,0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66,4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01501S2180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4 499,1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66,4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439 421,0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429 783,7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97,8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435 525,4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428 881,9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98,5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344 248,1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342 388,2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0110300000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общеобразовательных организаций, подведомственных отделу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341 136,1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339 276,3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126 618,8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124 918,1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98,7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44 600,2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44 586,4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муниципальных школ-детских садов, школ </w:t>
            </w: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по оплате труда работников и </w:t>
            </w: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выплаты работникам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13 439,2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13 433,7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1 513,6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45 017,5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43 900,9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97,5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19 459,4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97,2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0110321590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0110373070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187 821,5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187 739,4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0110373070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124 778,8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124 775,9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0110373070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99,4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0110373070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37 593,2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37 589,4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0110373070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7 193,7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7 180,5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0110373070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18 176,3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18 114,5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</w:tr>
      <w:tr w:rsidR="00804322" w:rsidRPr="00804322" w:rsidTr="00804322">
        <w:trPr>
          <w:trHeight w:val="168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0110373140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15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0110373140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</w:t>
            </w: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</w:tr>
      <w:tr w:rsidR="00804322" w:rsidRPr="00804322" w:rsidTr="00804322">
        <w:trPr>
          <w:trHeight w:val="15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0110373140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</w:tr>
      <w:tr w:rsidR="00804322" w:rsidRPr="00804322" w:rsidTr="00804322">
        <w:trPr>
          <w:trHeight w:val="18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0110373170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54,3</w:t>
            </w:r>
          </w:p>
        </w:tc>
      </w:tr>
      <w:tr w:rsidR="00804322" w:rsidRPr="00804322" w:rsidTr="00804322">
        <w:trPr>
          <w:trHeight w:val="18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0110373170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</w:t>
            </w: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54,3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01103L3040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8 508,8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99,7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01103L3040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8 508,8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99,7</w:t>
            </w:r>
          </w:p>
        </w:tc>
      </w:tr>
      <w:tr w:rsidR="00804322" w:rsidRPr="00804322" w:rsidTr="00804322">
        <w:trPr>
          <w:trHeight w:val="21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01103R3030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14 298,2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14 298,2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0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01103R3030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выплат ежемесячного денежного вознаграждения за классное руководство педагогическим </w:t>
            </w: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11 035,3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11 035,3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0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01103R3030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3 262,9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3 262,9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68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01103S2480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90,1</w:t>
            </w:r>
          </w:p>
        </w:tc>
      </w:tr>
      <w:tr w:rsidR="00804322" w:rsidRPr="00804322" w:rsidTr="00804322">
        <w:trPr>
          <w:trHeight w:val="15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01103S2480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90,1</w:t>
            </w:r>
          </w:p>
        </w:tc>
      </w:tr>
      <w:tr w:rsidR="00804322" w:rsidRPr="00804322" w:rsidTr="00804322">
        <w:trPr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01103S2490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2 933,0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2 933,0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01103S2490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2 252,7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2 252,7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01103S2490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011E000000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Национальный проект " Образование"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3 112,0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011E100000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3 112,0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011E174590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3 112,0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011E174590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011E174590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011E174590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011E174590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"Ресурсное обеспечение сферы образования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91 277,3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86 493,7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94,8</w:t>
            </w:r>
          </w:p>
        </w:tc>
      </w:tr>
      <w:tr w:rsidR="00804322" w:rsidRPr="00804322" w:rsidTr="00804322">
        <w:trPr>
          <w:trHeight w:val="231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Укрепление материально-технической базы организаций, подведомственных отделу образования администрации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округа, подготовка к новому учебному году,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89 016,5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84 232,9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94,6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0150121590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9 924,3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9 885,8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99,6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0150121590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4 622,7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4 622,7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0150121590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5 301,6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5 263,1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99,3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01501L7502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71 835,0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71 835,0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01501L7502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71 835,0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71 835,0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01501S2180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капитальный ремонт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7 257,3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2 512,1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34,6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01501S2180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7 257,3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34,6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015E000000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Национальный проект " Образование"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2 260,8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2 260,8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015E200000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Федеральный проект "Успех каждого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2 260,8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2 260,8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015E250980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2 260,8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2 260,8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015E250980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"Информационное общество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функционировани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я и модернизации РНИС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68,6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1800600000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Совершенствование контрольно-надзорной деятельности соответствующих органов в области обеспечения безопасности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68,6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1800626100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68,6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1800626100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68,6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Ковернинскому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муниципальному округу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2 980,0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2 980,0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Строительство, реконструкция, ремонтные работы, проектно-изыскательские работы и разработка проектно-сметной документации объектов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2 980,0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34 206,6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34 206,6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22 950,7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22 950,7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0120000000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22 501,3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22 501,3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0120100000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Формирование единого воспитательного пространства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округе, развитие системы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16 274,6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16 274,6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0120123590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14 282,9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14 282,9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8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0120123590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14 282,9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14 282,9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0120174090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8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0120174090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0120174270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0120174270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0120400000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6 226,8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0120423590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6 226,8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8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0120423590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6 226,8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"Ресурсное обеспечение сферы образования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31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Укрепление материально-технической базы организаций, подведомственных отделу образования администрации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0150123590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0150123590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культуры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10 606,5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10 606,5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"Деятельность и развитие школ дополнительного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10 606,5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10 606,5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сохранения и развития системы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9 766,7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9 766,7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0440123590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9 766,7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9 766,7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0440123590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9 766,7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044A100000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044A155194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044A155194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"Информационное общество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общественного порядка и противодействия преступности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1700200000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1700226100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1700226100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0120000000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4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0120300000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Организационно-воспитательная работа с молодежью, профилактика асоциальных явлений в молодежной среде, вовлечение молодых людей в общественную и политическую жизнь, содействие в решении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социально-экономических проблем молодежи, содействие развитию института молодой семьи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0120325200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0120325200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"Патриотическое воспитание и подготовка граждан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 к военной службе"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Формирование духовности, нравственности, патриотизма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0140125200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0140125200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"Укрепление общественного здоровья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0200100000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Организация работы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0200125200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0200125200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0200300000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Повышение эффективности оказания наркологической помощи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0200325200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0200325200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48 500,8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48 223,5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99,4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48 288,3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48 012,1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99,4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2 126,5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2 091,5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98,4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0110300000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общеобразовательных организаций, подведомственных отделу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85,0</w:t>
            </w:r>
          </w:p>
        </w:tc>
      </w:tr>
      <w:tr w:rsidR="00804322" w:rsidRPr="00804322" w:rsidTr="00804322">
        <w:trPr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01103R0500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85,0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01103R0500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85,1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01103R0500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84,9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011E000000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Национальный проект " Образование"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1 892,2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1 892,2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011EВ00000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1 892,2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1 892,2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011EВ51790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1 892,2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1 892,2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011EВ51790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011EВ51790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0120000000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1 418,1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97,2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0120200000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Организация отдыха и оздоровление детей, в том числе находящихся в трудной жизненной ситуации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1 418,1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97,2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0120224910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0120224910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0120224910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организации </w:t>
            </w: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отдыха и оздоровления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360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0120224910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1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0120273320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70,0</w:t>
            </w:r>
          </w:p>
        </w:tc>
      </w:tr>
      <w:tr w:rsidR="00804322" w:rsidRPr="00804322" w:rsidTr="00804322">
        <w:trPr>
          <w:trHeight w:val="18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0120273320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0130000000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"Развитие системы оценки качества образования и информационной прозрачности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системы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68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0130100000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Организационно-техническое и информационно-методическое сопровождение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8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0130173010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8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0130173010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</w:t>
            </w: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первой квалификационной категории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8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0130173010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8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0130173010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8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0130173010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</w:t>
            </w: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"Ресурсное обеспечение сферы образования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13 610,8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13 584,3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  <w:tr w:rsidR="00804322" w:rsidRPr="00804322" w:rsidTr="00804322">
        <w:trPr>
          <w:trHeight w:val="231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Укрепление материально-технической базы организаций, подведомственных отделу образования администрации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13 610,8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13 584,3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01501S2250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13 610,8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13 584,3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01501S2250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13 610,8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13 584,3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0160000000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"Социально-правовая защита детей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1 280,6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1 211,1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94,6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0160100000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Организация и осуществление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1 280,6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1 211,1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94,6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0160173950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1 280,6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1 211,1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94,6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0160173950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0160173950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0160173950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0160173950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единую субвенцию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97,2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0170000000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28 846,6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28 743,0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99,6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0170100000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4 759,5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4 754,2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0170100190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4 525,2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4 519,8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3 442,5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3 440,1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89,9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0170174270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0170174270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0170174270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0170200000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24 087,1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23 988,8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99,6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0170246590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23 891,8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23 793,5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99,6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0170246590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16 446,9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16 446,9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0170246590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учебно-методических кабинетов, </w:t>
            </w: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выплаты персоналу государственных (муниципальных) органов, за </w:t>
            </w: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исключением фонда оплаты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0170246590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0170246590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97,2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0170246590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94,9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0170246590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0170274270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0170274270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0170274270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"Информационное общество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98,3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98,3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98,3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98,3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98,3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1800400000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Предупреждение детского дорожно-транспортного травматизма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1800426100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1800426100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1800600000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Совершенствование контрольно-надзорной деятельности соответствующих органов в области обеспечения безопасности дорожного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1800626100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1800626100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95 162,3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95 152,6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84 709,9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84 703,0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культуры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68 751,4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68 744,5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"Повышение общественно значимого статуса библиотеки, книги, чтения и уровня общей и информационной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19 335,1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19 335,1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0410100000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библиотечного и информационного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19 229,9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19 229,9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0410142590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16 476,1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16 476,1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0410142590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16 179,6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16 179,6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0410142590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</w:t>
            </w: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деятельности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612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бюджетным </w:t>
            </w: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296,6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0410174090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2 697,2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0410174090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04101L5190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поддержку отрасли культуры за счет средств федерального, областного и местного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04101L5190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за счет средств федерального, областного и местного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041A200000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Региональный проект "Творческие люди"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041A255192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041A255192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"Народное художественное творчество"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43 625,3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43 618,4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0420100000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Сохранение и развитие народного и художественного 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43 625,3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43 618,4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0420140590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39 611,4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39 604,5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0420140590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98,7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0420140590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0420140590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36 063,2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36 063,2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0420140590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2 976,1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2 976,1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0420174090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0420174090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04201L4670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федерального, областного и местного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1 513,9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04201L4670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федерального, областного и местного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1 513,9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0430000000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музейного дела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5 791,0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5 791,0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0430100000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Предоставление доступа к культурному наследию,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находящемуся в музее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5 791,0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5 791,0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0430141590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5 291,0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5 291,0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0430141590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5 291,0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5 291,0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0430174090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0430174090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"Информационное общество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8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области, социальную и культурную адаптацию мигрантов, профилактику межнациональных (межэтнических) конфликтов"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2100300000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2100325700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Реализация мероприятий, направленных на 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2100325700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мероприятий, направленных на развитие системы этнокультурного образования, гражданско-патриотического и духовно-нравственного воспитания подрастающего поколения, укрепление </w:t>
            </w: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толерантности и профилактика экстремизма в молодежной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612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2100400000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Содействие этнокультурному развитию, популяризация идей межнациональной солидарности, межэтнического общения, межкультурного взаимодействия, формирование толерантного сознания в обществе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2100425700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Реализация мероприятий, направленных на содействие, укрепление гражданского единства и гармонизации межнациональных отношений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2100425700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мероприятий, направленных на содействие, укрепление гражданского единства и гармонизации межнациональных отношений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Ковернинском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"Противодействие терроризму и экстремизму на территории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Антитеррористическая защищенность объектов с массовым пребыванием людей на территории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2200126100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2200126100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Мероприятия, направленные на реализацию </w:t>
            </w: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612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Ковернинскому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муниципальному округу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15 630,9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15 630,9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15 630,9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15 630,9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24001S0660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15 630,9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15 630,9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24001S0660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15 630,9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15 630,9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4 494,5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4 494,5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Кинематография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культуры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4 494,5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4 494,5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Кинематография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"Народное художественное творчество"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4 494,5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4 494,5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Кинематография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0420200000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Развитие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4 494,5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4 494,5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Кинематография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0420240590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обеспечение деятельности муниципальных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учреждений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4 294,5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4 294,5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Кинематография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0420240590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4 294,5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4 294,5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Кинематография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0420274090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Кинематография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0420274090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5 957,9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5 955,1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культуры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5 869,3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5 866,5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0450000000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5 869,3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5 866,5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0450100000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1 405,9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0450100190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1 171,6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1 171,6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0450174270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реализацию социально-значимых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0450174270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0450174270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0450200000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централизованной бухгалтерии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4 463,4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4 460,6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0450246590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4 463,4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4 460,6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0450246590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3 083,2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3 082,4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0450246590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0450246590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99,4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0450246590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7770155490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поощрение муниципальных управленческих команд в 2024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29 660,6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29 464,0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99,3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8 317,0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8 317,0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8 317,0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8 317,0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7770129980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Ежемесячная доплата к пенсиям лицам, замещавшим муниципальные должности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8 317,0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7770129980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Ежемесячная доплата к пенсиям лицам, замещавшим муниципальные должности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8 317,0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1 257,9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89,3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82,4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0500200000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оказание материальной помощи семьям и гражданам, оказавшимся в трудной жизненной ситуации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74,6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0500225280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74,6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0500225280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74,6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0500300000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по выплате ежемесячной денежной выплаты гражданам, удостоенным звания «Почётный гражданин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округа»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89,3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0500325280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89,3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0500325280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89,3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0500600000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выплату единовременного пособия на рождение ребенка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0500625280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0500625280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граждан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93,1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"Выполнение обязательств по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обеспечению жильем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93,1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0710300000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65,1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0710328500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65,1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0710328500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65,1</w:t>
            </w:r>
          </w:p>
        </w:tc>
      </w:tr>
      <w:tr w:rsidR="00804322" w:rsidRPr="00804322" w:rsidTr="00804322">
        <w:trPr>
          <w:trHeight w:val="14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0710900000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Предоставление материальной помощи на приобретение жилого помещения в связи с отсутствием жилья и достаточных средств на его приобретение гражданам попавшим в трудную жизненную ситуацию в рамках реализации постановления Правительства Нижегородской области от 23.03.2007 года № 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4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0710903000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предоставление материальной помощи на приобретение жилого помещения в связи с отсутствием жилья и достаточных средств на его приобретение гражданам попавшим в трудную жизненную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ситуацию в рамках реализации постановления Правительства Нижегородской области от 23.03.2007 года № 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0710903000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предоставление материальной помощи на приобретение жилого помещения в связи с отсутствием жилья и достаточных средств на его приобретение гражданам попавшим в трудную жизненную ситуацию в рамках реализации постановления Правительства Нижегородской области от 23.03.2007 года № 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4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"Создание благоприятных условий в целях привлечения медицинских работников для работы в государственных учреждениях здравоохранения, осуществляющих деятельность на территории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321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1600300000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Предоставление единовременной выплаты (подъемных):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- врачам - специалистам, в том числе прибывшим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Ковернинский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округа;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-фельдшерам, в том числе прибывшим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Ковернинский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1600325280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1600325280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общественного порядка и противодействия преступности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Совершенствование мероприятий по охране общественного порядка, защите конституционных прав и свобод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1700126100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1700126100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7770405000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18 762,6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18 757,8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3 934,9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3 930,1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3 934,9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3 930,1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14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0110500000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Выплата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3 934,9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3 930,1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168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0110573110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обеспечение организации выплаты компенсации части родительской 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3 934,9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3 930,1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15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0110573110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5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0110573110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3 872,0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граждан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13 686,1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13 686,1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13 686,1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13 686,1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Предоставление жилья детям-сиротам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13 686,1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13 686,1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07101Д0820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13 686,1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13 686,1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07101Д0820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13 686,1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13 686,1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жильем молодых семей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1 141,6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1 141,6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первичной финансовой поддержки молодых семей, нуждающихся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1 141,6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1 141,6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23001L4970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федерального, областного и местного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1 141,6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1 141,6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23001L4970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федерального, областного и местного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1 169,7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1 131,4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96,7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96,8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0500400000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организацию мероприятий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91,5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0500425280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91,5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0500425280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91,5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0500500000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Предоставление субсидии на оказание финансовой поддержки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0500525280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3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0500525280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0500700000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оказание социальной поддержки одарённых детей.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0500725280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0500725280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0500900000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Мероприятия в области социальной поддержки инвалидов и ветеранов боевых действий, семей погибших (умерших)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инвалидов и ветеранов боевых действий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0500925280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0500925280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89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области, социальную и культурную адаптацию мигрантов, профилактику межнациональных (межэтнических) конфликтов"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83,9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2100300000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804322" w:rsidRPr="00804322" w:rsidTr="00804322">
        <w:trPr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2100325700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Реализация мероприятий, направленных на 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2100325700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мероприятий, направленных на 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</w:t>
            </w:r>
          </w:p>
        </w:tc>
      </w:tr>
      <w:tr w:rsidR="00804322" w:rsidRPr="00804322" w:rsidTr="00804322">
        <w:trPr>
          <w:trHeight w:val="10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2100400000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Содействие этнокультурному развитию, популяризация идей межнациональной солидарности, межэтнического общения, межкультурного взаимодействия, формирование толерантного сознания в обществе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89,7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2100425700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Реализация мероприятий, направленных на содействие, укрепление гражданского единства и гармонизации межнациональных отношений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89,7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2100425700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мероприятий, направленных на содействие, укрепление гражданского единства и гармонизации межнациональных отношений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Ковернинском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89,7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"Улучшение условий и охраны труда в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Улучшение условий и охраны труда у работодателей, расположенных на территории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2500125280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Мероприятия, направленные на улучшение условий и охраны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2500125280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улучшение условий и охраны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2500125280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Мероприятия, направленные на улучшение условий и охраны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7770600000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7770625280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7770625280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7770625280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32 817,1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32 531,5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99,1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31 058,3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30 804,0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99,2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28 542,4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28 320,3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99,2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28 542,4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28 320,3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99,2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0310100000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Организация и проведение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внутриокружных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мероприятий и совершенствование спортивного мастерства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1 184,4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1 181,8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0310125270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1 184,4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1 181,8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99,8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0310125270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0310200000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функционирования отрасли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27 358,1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27 138,5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99,2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0310287590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21 478,6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21 424,1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99,7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0310287590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6 793,5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0310287590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2 042,9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2 040,6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99,9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0310287590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98,0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0310287590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0310287590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8 667,5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8 650,9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99,8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0310287590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2 904,6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99,1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0310287590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03102S2609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Расходы на реализацию проекта инициативного бюджетирования «Вам решать!» (Обустройство спортивной площадки в с. Хохлома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5 714,5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97,2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03102S2609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реализацию проекта инициативного бюджетирования «Вам решать!» (Обустройство спортивной площадки в с. Хохлома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округа Нижегородской области)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5 714,5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97,2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"Информационное общество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35,4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35,4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функционирования и модернизации РНИС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35,4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35,4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1030125260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в области связи и информатики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35,4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"Адресная инвестиционная программа капитальных вложений по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Ковернинскому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муниципальному округу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2 230,8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98,8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Создание материальной базы для развития социальной и инженерной инфраструктуры для обеспечения повышения качества жизни населения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2 230,8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98,8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Строительство, реконструкция, ремонтные работы, проектно-изыскательские работы и разработка проектно-сметной </w:t>
            </w: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документации объектов 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2 230,8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98,8</w:t>
            </w:r>
          </w:p>
        </w:tc>
      </w:tr>
      <w:tr w:rsidR="00804322" w:rsidRPr="00804322" w:rsidTr="00804322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2400128950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98,8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7770422000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1 727,5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98,2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1 727,5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98,2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1 727,5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98,2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0320100000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1 727,5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98,2</w:t>
            </w:r>
          </w:p>
        </w:tc>
      </w:tr>
      <w:tr w:rsidR="00804322" w:rsidRPr="00804322" w:rsidTr="00804322">
        <w:trPr>
          <w:trHeight w:val="42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0320100190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1 727,5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98,2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</w:t>
            </w:r>
          </w:p>
        </w:tc>
      </w:tr>
      <w:tr w:rsidR="00804322" w:rsidRPr="00804322" w:rsidTr="00804322">
        <w:trPr>
          <w:trHeight w:val="11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98,2</w:t>
            </w:r>
          </w:p>
        </w:tc>
      </w:tr>
      <w:tr w:rsidR="00804322" w:rsidRPr="00804322" w:rsidTr="00804322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99,6</w:t>
            </w:r>
          </w:p>
        </w:tc>
      </w:tr>
      <w:tr w:rsidR="00804322" w:rsidRPr="00804322" w:rsidTr="00804322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0320100190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4 055,5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4 055,5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"Информационное общество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4 055,5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804322" w:rsidRPr="00804322" w:rsidTr="00804322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"Информационная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4 055,5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</w:tr>
      <w:tr w:rsidR="00804322" w:rsidRPr="00804322" w:rsidTr="00804322">
        <w:trPr>
          <w:trHeight w:val="130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1010200000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Предоставление субсидий на выполнение муниципального задания по информированию населения о деятельности органов местного самоуправления, а также по вопросам, имеющим большую социальную значимость, путем производства и выпуска печатных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3 878,0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3 878,0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51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1010202050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оказание финансовой поддержки средств массовой информации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49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1010202050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оказание финансовой поддержки средств массовой информации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10102S2050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3 334,6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3 334,6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1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10102S2050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</w:t>
            </w: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3 334,6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3 334,6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100,0</w:t>
            </w:r>
          </w:p>
        </w:tc>
      </w:tr>
      <w:tr w:rsidR="00804322" w:rsidRPr="00804322" w:rsidTr="00804322">
        <w:trPr>
          <w:trHeight w:val="106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1010300000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Предоставление субсидии муниципальным предприятиям 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Ковернинского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округа, осуществляющим деятельность по изготовлению газет на финансовое обеспечение затрат по закупке производственных материалов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90,1</w:t>
            </w:r>
          </w:p>
        </w:tc>
      </w:tr>
      <w:tr w:rsidR="00804322" w:rsidRPr="00804322" w:rsidTr="00804322">
        <w:trPr>
          <w:trHeight w:val="84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1010329703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Расходы на предоставление ООО "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Ковернинская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типография" субсидии на финансовое обеспечение затрат по закупке оборудования и производственных материалов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90,1</w:t>
            </w:r>
          </w:p>
        </w:tc>
      </w:tr>
      <w:tr w:rsidR="00804322" w:rsidRPr="00804322" w:rsidTr="00804322">
        <w:trPr>
          <w:trHeight w:val="12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1010329703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предоставление ООО "</w:t>
            </w:r>
            <w:proofErr w:type="spellStart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Ковернинская</w:t>
            </w:r>
            <w:proofErr w:type="spellEnd"/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типография" субсидии на финансовое обеспечение затрат по закупке оборудования и производственных материалов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322" w:rsidRPr="00804322" w:rsidRDefault="00804322" w:rsidP="00804322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043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90,1</w:t>
            </w:r>
          </w:p>
        </w:tc>
      </w:tr>
    </w:tbl>
    <w:p w:rsidR="00471C59" w:rsidRDefault="00471C59"/>
    <w:sectPr w:rsidR="00471C59" w:rsidSect="00804322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BD2"/>
    <w:rsid w:val="00471C59"/>
    <w:rsid w:val="00804322"/>
    <w:rsid w:val="00C85B51"/>
    <w:rsid w:val="00D22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E3B19-6C1E-40B7-9E37-0DD82C8E7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80432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Cs/>
      <w:sz w:val="4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804322"/>
    <w:rPr>
      <w:rFonts w:ascii="Times New Roman" w:eastAsia="Times New Roman" w:hAnsi="Times New Roman" w:cs="Times New Roman"/>
      <w:bCs/>
      <w:sz w:val="40"/>
      <w:szCs w:val="20"/>
      <w:lang w:val="x-none" w:eastAsia="x-none"/>
    </w:rPr>
  </w:style>
  <w:style w:type="numbering" w:customStyle="1" w:styleId="1">
    <w:name w:val="Нет списка1"/>
    <w:next w:val="a2"/>
    <w:uiPriority w:val="99"/>
    <w:semiHidden/>
    <w:rsid w:val="00804322"/>
  </w:style>
  <w:style w:type="paragraph" w:customStyle="1" w:styleId="a3">
    <w:name w:val="Норный"/>
    <w:basedOn w:val="a"/>
    <w:rsid w:val="0080432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8043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Верхний колонтитул Знак"/>
    <w:link w:val="a5"/>
    <w:uiPriority w:val="99"/>
    <w:rsid w:val="00804322"/>
    <w:rPr>
      <w:sz w:val="24"/>
      <w:szCs w:val="24"/>
    </w:rPr>
  </w:style>
  <w:style w:type="paragraph" w:styleId="a5">
    <w:name w:val="header"/>
    <w:basedOn w:val="a"/>
    <w:link w:val="a4"/>
    <w:uiPriority w:val="99"/>
    <w:rsid w:val="00804322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0">
    <w:name w:val="Верхний колонтитул Знак1"/>
    <w:basedOn w:val="a0"/>
    <w:uiPriority w:val="99"/>
    <w:semiHidden/>
    <w:rsid w:val="00804322"/>
  </w:style>
  <w:style w:type="character" w:customStyle="1" w:styleId="a6">
    <w:name w:val="Нижний колонтитул Знак"/>
    <w:link w:val="a7"/>
    <w:rsid w:val="00804322"/>
    <w:rPr>
      <w:sz w:val="24"/>
      <w:szCs w:val="24"/>
    </w:rPr>
  </w:style>
  <w:style w:type="paragraph" w:styleId="a7">
    <w:name w:val="footer"/>
    <w:basedOn w:val="a"/>
    <w:link w:val="a6"/>
    <w:rsid w:val="00804322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1">
    <w:name w:val="Нижний колонтитул Знак1"/>
    <w:basedOn w:val="a0"/>
    <w:uiPriority w:val="99"/>
    <w:semiHidden/>
    <w:rsid w:val="00804322"/>
  </w:style>
  <w:style w:type="character" w:customStyle="1" w:styleId="a8">
    <w:name w:val="Текст выноски Знак"/>
    <w:link w:val="a9"/>
    <w:rsid w:val="00804322"/>
    <w:rPr>
      <w:rFonts w:ascii="Tahoma" w:hAnsi="Tahoma"/>
      <w:sz w:val="16"/>
      <w:szCs w:val="16"/>
      <w:lang w:val="x-none" w:eastAsia="x-none"/>
    </w:rPr>
  </w:style>
  <w:style w:type="paragraph" w:styleId="a9">
    <w:name w:val="Balloon Text"/>
    <w:basedOn w:val="a"/>
    <w:link w:val="a8"/>
    <w:rsid w:val="0080432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12">
    <w:name w:val="Текст выноски Знак1"/>
    <w:basedOn w:val="a0"/>
    <w:uiPriority w:val="99"/>
    <w:semiHidden/>
    <w:rsid w:val="00804322"/>
    <w:rPr>
      <w:rFonts w:ascii="Segoe UI" w:hAnsi="Segoe UI" w:cs="Segoe UI"/>
      <w:sz w:val="18"/>
      <w:szCs w:val="18"/>
    </w:rPr>
  </w:style>
  <w:style w:type="character" w:styleId="aa">
    <w:name w:val="Hyperlink"/>
    <w:uiPriority w:val="99"/>
    <w:unhideWhenUsed/>
    <w:rsid w:val="00804322"/>
    <w:rPr>
      <w:color w:val="0000FF"/>
      <w:u w:val="single"/>
    </w:rPr>
  </w:style>
  <w:style w:type="character" w:styleId="ab">
    <w:name w:val="FollowedHyperlink"/>
    <w:uiPriority w:val="99"/>
    <w:unhideWhenUsed/>
    <w:rsid w:val="00804322"/>
    <w:rPr>
      <w:color w:val="800080"/>
      <w:u w:val="single"/>
    </w:rPr>
  </w:style>
  <w:style w:type="paragraph" w:customStyle="1" w:styleId="ConsPlusNonformat">
    <w:name w:val="ConsPlusNonformat"/>
    <w:rsid w:val="0080432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113</Pages>
  <Words>31544</Words>
  <Characters>179802</Characters>
  <Application>Microsoft Office Word</Application>
  <DocSecurity>0</DocSecurity>
  <Lines>1498</Lines>
  <Paragraphs>421</Paragraphs>
  <ScaleCrop>false</ScaleCrop>
  <Company/>
  <LinksUpToDate>false</LinksUpToDate>
  <CharactersWithSpaces>210925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2026-07-17T10:42:00Z</dcterms:created>
  <dcterms:modified xsi:type="dcterms:W3CDTF">2026-07-17T10:45:00Z</dcterms:modified>
</cp:coreProperties>
</file>